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B8" w:rsidRDefault="009542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Resultat </w:t>
      </w:r>
      <w:r w:rsidRPr="009542BA">
        <w:rPr>
          <w:b/>
          <w:sz w:val="36"/>
          <w:szCs w:val="36"/>
        </w:rPr>
        <w:t>Nasjonale prøver 9. trinn</w:t>
      </w:r>
      <w:r>
        <w:rPr>
          <w:b/>
          <w:sz w:val="36"/>
          <w:szCs w:val="36"/>
        </w:rPr>
        <w:t xml:space="preserve"> 2015</w:t>
      </w:r>
    </w:p>
    <w:p w:rsidR="00254160" w:rsidRDefault="00254160">
      <w:pPr>
        <w:rPr>
          <w:b/>
          <w:sz w:val="36"/>
          <w:szCs w:val="36"/>
        </w:rPr>
      </w:pPr>
    </w:p>
    <w:p w:rsidR="00254160" w:rsidRDefault="00254160" w:rsidP="00254160">
      <w:pPr>
        <w:rPr>
          <w:rFonts w:ascii="Verdana" w:hAnsi="Verdana"/>
          <w:color w:val="454234"/>
          <w:sz w:val="18"/>
          <w:szCs w:val="18"/>
          <w:shd w:val="clear" w:color="auto" w:fill="FFFFFF"/>
        </w:rPr>
      </w:pPr>
      <w:r>
        <w:rPr>
          <w:rFonts w:ascii="Verdana" w:hAnsi="Verdana"/>
          <w:color w:val="454234"/>
          <w:sz w:val="18"/>
          <w:szCs w:val="18"/>
          <w:shd w:val="clear" w:color="auto" w:fill="FFFFFF"/>
        </w:rPr>
        <w:t xml:space="preserve">Fra og med 2014 publiseres nasjonale prøver på en ny skala. Den vil gjøre det mulig å sammenlikne resultater mellom prøver allerede i høst 2015, og resultatene mellom år fra og med høsten 2015. </w:t>
      </w:r>
    </w:p>
    <w:p w:rsidR="00254160" w:rsidRDefault="00254160" w:rsidP="00254160">
      <w:pPr>
        <w:rPr>
          <w:rFonts w:ascii="Verdana" w:hAnsi="Verdana"/>
          <w:color w:val="454234"/>
          <w:sz w:val="18"/>
          <w:szCs w:val="18"/>
          <w:shd w:val="clear" w:color="auto" w:fill="FFFFFF"/>
        </w:rPr>
      </w:pPr>
      <w:r>
        <w:rPr>
          <w:rFonts w:ascii="Verdana" w:hAnsi="Verdana"/>
          <w:color w:val="454234"/>
          <w:sz w:val="18"/>
          <w:szCs w:val="18"/>
          <w:shd w:val="clear" w:color="auto" w:fill="FFFFFF"/>
        </w:rPr>
        <w:t xml:space="preserve">To prøver vil aldri være nøyaktig like vanskelige og ha det samme faglige innhold. Elevenes resultater regnes om til den nye skalaen slik at samme ferdighet i for eksempel regning gis samme verdi, uavhengig av hvilken versjon av prøven eleven tok. </w:t>
      </w:r>
    </w:p>
    <w:p w:rsidR="00E336E7" w:rsidRPr="00254160" w:rsidRDefault="00254160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5EEE0749" wp14:editId="6C9A6C36">
            <wp:extent cx="5760720" cy="3641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page" w:horzAnchor="margin" w:tblpY="10306"/>
        <w:tblW w:w="9062" w:type="dxa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1276"/>
        <w:gridCol w:w="1843"/>
        <w:gridCol w:w="1837"/>
      </w:tblGrid>
      <w:tr w:rsidR="00254160" w:rsidTr="00254160">
        <w:tc>
          <w:tcPr>
            <w:tcW w:w="988" w:type="dxa"/>
            <w:shd w:val="clear" w:color="auto" w:fill="FFC000"/>
          </w:tcPr>
          <w:p w:rsidR="00254160" w:rsidRDefault="00254160" w:rsidP="00254160">
            <w:r>
              <w:t>Prøve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  <w:shd w:val="clear" w:color="auto" w:fill="FFC000"/>
          </w:tcPr>
          <w:p w:rsidR="00254160" w:rsidRDefault="00254160" w:rsidP="00254160">
            <w:pPr>
              <w:jc w:val="center"/>
            </w:pPr>
            <w:r>
              <w:t>2014/2015</w:t>
            </w:r>
          </w:p>
        </w:tc>
        <w:tc>
          <w:tcPr>
            <w:tcW w:w="3119" w:type="dxa"/>
            <w:gridSpan w:val="2"/>
            <w:tcBorders>
              <w:left w:val="single" w:sz="36" w:space="0" w:color="auto"/>
              <w:right w:val="nil"/>
            </w:tcBorders>
            <w:shd w:val="clear" w:color="auto" w:fill="FFC000"/>
          </w:tcPr>
          <w:p w:rsidR="00254160" w:rsidRDefault="00254160" w:rsidP="00254160">
            <w:pPr>
              <w:jc w:val="center"/>
            </w:pPr>
            <w:r>
              <w:t>2015/2016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FFC000"/>
          </w:tcPr>
          <w:p w:rsidR="00254160" w:rsidRDefault="00254160" w:rsidP="00254160"/>
        </w:tc>
      </w:tr>
      <w:tr w:rsidR="00254160" w:rsidTr="00254160">
        <w:tc>
          <w:tcPr>
            <w:tcW w:w="988" w:type="dxa"/>
          </w:tcPr>
          <w:p w:rsidR="00254160" w:rsidRDefault="00254160" w:rsidP="00254160"/>
        </w:tc>
        <w:tc>
          <w:tcPr>
            <w:tcW w:w="1275" w:type="dxa"/>
          </w:tcPr>
          <w:p w:rsidR="00254160" w:rsidRDefault="00254160" w:rsidP="00254160">
            <w:r>
              <w:t>Snitt poeng</w:t>
            </w:r>
          </w:p>
        </w:tc>
        <w:tc>
          <w:tcPr>
            <w:tcW w:w="1843" w:type="dxa"/>
            <w:tcBorders>
              <w:right w:val="single" w:sz="36" w:space="0" w:color="auto"/>
            </w:tcBorders>
          </w:tcPr>
          <w:p w:rsidR="00254160" w:rsidRDefault="00254160" w:rsidP="00254160">
            <w:r>
              <w:t>% andel nivå 4+5</w:t>
            </w: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54160" w:rsidRDefault="00254160" w:rsidP="00254160">
            <w:r>
              <w:t>Snitt poeng</w:t>
            </w:r>
          </w:p>
        </w:tc>
        <w:tc>
          <w:tcPr>
            <w:tcW w:w="1843" w:type="dxa"/>
          </w:tcPr>
          <w:p w:rsidR="00254160" w:rsidRDefault="00254160" w:rsidP="00254160">
            <w:r>
              <w:t>% andel nivå 4+5</w:t>
            </w:r>
          </w:p>
        </w:tc>
        <w:tc>
          <w:tcPr>
            <w:tcW w:w="1837" w:type="dxa"/>
          </w:tcPr>
          <w:p w:rsidR="00254160" w:rsidRDefault="00254160" w:rsidP="00254160">
            <w:r w:rsidRPr="009542BA">
              <w:rPr>
                <w:u w:val="single"/>
              </w:rPr>
              <w:t>Samme elever 8.trinn</w:t>
            </w:r>
            <w:r>
              <w:t xml:space="preserve"> (2014/2015)</w:t>
            </w:r>
          </w:p>
        </w:tc>
      </w:tr>
      <w:tr w:rsidR="00254160" w:rsidTr="00254160">
        <w:tc>
          <w:tcPr>
            <w:tcW w:w="988" w:type="dxa"/>
          </w:tcPr>
          <w:p w:rsidR="00254160" w:rsidRDefault="00254160" w:rsidP="00254160">
            <w:r>
              <w:t>Lesing</w:t>
            </w:r>
          </w:p>
        </w:tc>
        <w:tc>
          <w:tcPr>
            <w:tcW w:w="1275" w:type="dxa"/>
          </w:tcPr>
          <w:p w:rsidR="00254160" w:rsidRDefault="00254160" w:rsidP="00254160">
            <w:r>
              <w:t>53</w:t>
            </w:r>
          </w:p>
        </w:tc>
        <w:tc>
          <w:tcPr>
            <w:tcW w:w="1843" w:type="dxa"/>
            <w:tcBorders>
              <w:right w:val="single" w:sz="36" w:space="0" w:color="auto"/>
            </w:tcBorders>
          </w:tcPr>
          <w:p w:rsidR="00254160" w:rsidRDefault="00254160" w:rsidP="00254160">
            <w:r>
              <w:t>43,2%</w:t>
            </w: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54160" w:rsidRDefault="00254160" w:rsidP="00254160">
            <w:r>
              <w:t>53</w:t>
            </w:r>
          </w:p>
        </w:tc>
        <w:tc>
          <w:tcPr>
            <w:tcW w:w="1843" w:type="dxa"/>
          </w:tcPr>
          <w:p w:rsidR="00254160" w:rsidRDefault="00254160" w:rsidP="00254160">
            <w:r>
              <w:t>49,4%</w:t>
            </w:r>
          </w:p>
        </w:tc>
        <w:tc>
          <w:tcPr>
            <w:tcW w:w="1837" w:type="dxa"/>
          </w:tcPr>
          <w:p w:rsidR="00254160" w:rsidRDefault="00254160" w:rsidP="00254160">
            <w:r>
              <w:t>Snitt 49, 27,7%</w:t>
            </w:r>
          </w:p>
        </w:tc>
      </w:tr>
      <w:tr w:rsidR="00254160" w:rsidTr="00254160">
        <w:tc>
          <w:tcPr>
            <w:tcW w:w="988" w:type="dxa"/>
          </w:tcPr>
          <w:p w:rsidR="00254160" w:rsidRDefault="00254160" w:rsidP="00254160">
            <w:r>
              <w:t>Regning</w:t>
            </w:r>
          </w:p>
        </w:tc>
        <w:tc>
          <w:tcPr>
            <w:tcW w:w="1275" w:type="dxa"/>
          </w:tcPr>
          <w:p w:rsidR="00254160" w:rsidRDefault="00254160" w:rsidP="00254160">
            <w:r>
              <w:t>52</w:t>
            </w:r>
          </w:p>
        </w:tc>
        <w:tc>
          <w:tcPr>
            <w:tcW w:w="1843" w:type="dxa"/>
            <w:tcBorders>
              <w:right w:val="single" w:sz="36" w:space="0" w:color="auto"/>
            </w:tcBorders>
          </w:tcPr>
          <w:p w:rsidR="00254160" w:rsidRDefault="00254160" w:rsidP="00254160">
            <w:r>
              <w:t>41,1%</w:t>
            </w: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54160" w:rsidRDefault="00254160" w:rsidP="00254160">
            <w:r>
              <w:t>54</w:t>
            </w:r>
          </w:p>
        </w:tc>
        <w:tc>
          <w:tcPr>
            <w:tcW w:w="1843" w:type="dxa"/>
          </w:tcPr>
          <w:p w:rsidR="00254160" w:rsidRDefault="00254160" w:rsidP="00254160">
            <w:r>
              <w:t>48,9%</w:t>
            </w:r>
          </w:p>
        </w:tc>
        <w:tc>
          <w:tcPr>
            <w:tcW w:w="1837" w:type="dxa"/>
          </w:tcPr>
          <w:p w:rsidR="00254160" w:rsidRDefault="00254160" w:rsidP="00254160">
            <w:r>
              <w:t>Snitt 51, 37,8%</w:t>
            </w:r>
          </w:p>
        </w:tc>
      </w:tr>
    </w:tbl>
    <w:p w:rsidR="00E336E7" w:rsidRDefault="00E336E7">
      <w:pPr>
        <w:rPr>
          <w:b/>
          <w:sz w:val="36"/>
          <w:szCs w:val="36"/>
        </w:rPr>
      </w:pPr>
    </w:p>
    <w:p w:rsidR="009542BA" w:rsidRPr="00A86006" w:rsidRDefault="009542BA">
      <w:pPr>
        <w:rPr>
          <w:sz w:val="24"/>
          <w:szCs w:val="24"/>
        </w:rPr>
      </w:pPr>
      <w:r w:rsidRPr="00A86006">
        <w:rPr>
          <w:sz w:val="24"/>
          <w:szCs w:val="24"/>
        </w:rPr>
        <w:t>Tabellen viser resultatene for trinnet med et gjennomsnitt for skolen og prosentandel av elevene som score</w:t>
      </w:r>
      <w:r w:rsidR="00254160">
        <w:rPr>
          <w:sz w:val="24"/>
          <w:szCs w:val="24"/>
        </w:rPr>
        <w:t>r på de to øverste nivåene (4 +</w:t>
      </w:r>
      <w:bookmarkStart w:id="0" w:name="_GoBack"/>
      <w:bookmarkEnd w:id="0"/>
      <w:r w:rsidRPr="00A86006">
        <w:rPr>
          <w:sz w:val="24"/>
          <w:szCs w:val="24"/>
        </w:rPr>
        <w:t xml:space="preserve"> 5)</w:t>
      </w:r>
      <w:r w:rsidR="0028760C" w:rsidRPr="00A86006">
        <w:rPr>
          <w:sz w:val="24"/>
          <w:szCs w:val="24"/>
        </w:rPr>
        <w:t xml:space="preserve">. </w:t>
      </w:r>
    </w:p>
    <w:p w:rsidR="00A86006" w:rsidRPr="00A86006" w:rsidRDefault="0028760C">
      <w:pPr>
        <w:rPr>
          <w:sz w:val="24"/>
          <w:szCs w:val="24"/>
        </w:rPr>
      </w:pPr>
      <w:r w:rsidRPr="00A86006">
        <w:rPr>
          <w:sz w:val="24"/>
          <w:szCs w:val="24"/>
        </w:rPr>
        <w:t>I den siste kolonnen vises resultatene fra fjorårets 8. trinn for å se endringen i kompetanse som har skjedd fra 8. til 9. trinn.</w:t>
      </w:r>
      <w:r w:rsidR="00A86006">
        <w:rPr>
          <w:sz w:val="24"/>
          <w:szCs w:val="24"/>
        </w:rPr>
        <w:t xml:space="preserve"> Her ser vi et godt løft av elever på de to øverste nivåene. For nivå 1 og 2 har </w:t>
      </w:r>
      <w:r w:rsidR="00277065">
        <w:rPr>
          <w:sz w:val="24"/>
          <w:szCs w:val="24"/>
        </w:rPr>
        <w:t>prosent</w:t>
      </w:r>
      <w:r w:rsidR="00A86006">
        <w:rPr>
          <w:sz w:val="24"/>
          <w:szCs w:val="24"/>
        </w:rPr>
        <w:t>andele</w:t>
      </w:r>
      <w:r w:rsidR="00277065">
        <w:rPr>
          <w:sz w:val="24"/>
          <w:szCs w:val="24"/>
        </w:rPr>
        <w:t>n</w:t>
      </w:r>
      <w:r w:rsidR="00A86006">
        <w:rPr>
          <w:sz w:val="24"/>
          <w:szCs w:val="24"/>
        </w:rPr>
        <w:t xml:space="preserve"> minket – altså en positiv utvikling: fra </w:t>
      </w:r>
      <w:r w:rsidR="00277065">
        <w:rPr>
          <w:sz w:val="24"/>
          <w:szCs w:val="24"/>
        </w:rPr>
        <w:t xml:space="preserve">30,1% til </w:t>
      </w:r>
      <w:r w:rsidR="00A86006">
        <w:rPr>
          <w:sz w:val="24"/>
          <w:szCs w:val="24"/>
        </w:rPr>
        <w:t xml:space="preserve">15,7% </w:t>
      </w:r>
      <w:r w:rsidR="00277065">
        <w:rPr>
          <w:sz w:val="24"/>
          <w:szCs w:val="24"/>
        </w:rPr>
        <w:t xml:space="preserve">på nivå 1+2 i lesing. I regning fra 28% til 19.6% på nivå 1+2. </w:t>
      </w:r>
    </w:p>
    <w:p w:rsidR="00A86006" w:rsidRPr="0028760C" w:rsidRDefault="00A86006">
      <w:pPr>
        <w:rPr>
          <w:sz w:val="28"/>
          <w:szCs w:val="28"/>
        </w:rPr>
      </w:pPr>
    </w:p>
    <w:sectPr w:rsidR="00A86006" w:rsidRPr="0028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A"/>
    <w:rsid w:val="0000709B"/>
    <w:rsid w:val="00012ED3"/>
    <w:rsid w:val="00054BD5"/>
    <w:rsid w:val="00057885"/>
    <w:rsid w:val="000C1BF5"/>
    <w:rsid w:val="000C4F29"/>
    <w:rsid w:val="00115C70"/>
    <w:rsid w:val="00171F84"/>
    <w:rsid w:val="0018030A"/>
    <w:rsid w:val="00185275"/>
    <w:rsid w:val="00241CCF"/>
    <w:rsid w:val="002531EA"/>
    <w:rsid w:val="00254160"/>
    <w:rsid w:val="00277065"/>
    <w:rsid w:val="00283410"/>
    <w:rsid w:val="0028760C"/>
    <w:rsid w:val="00290AD5"/>
    <w:rsid w:val="002C2788"/>
    <w:rsid w:val="002D6515"/>
    <w:rsid w:val="00341415"/>
    <w:rsid w:val="00362EAE"/>
    <w:rsid w:val="00385BBE"/>
    <w:rsid w:val="00386A54"/>
    <w:rsid w:val="003C29D0"/>
    <w:rsid w:val="003E4A3C"/>
    <w:rsid w:val="003F0F58"/>
    <w:rsid w:val="003F3589"/>
    <w:rsid w:val="003F6D24"/>
    <w:rsid w:val="00403CE6"/>
    <w:rsid w:val="00420EE2"/>
    <w:rsid w:val="00427EBB"/>
    <w:rsid w:val="00470AE5"/>
    <w:rsid w:val="00493BAC"/>
    <w:rsid w:val="00495CD6"/>
    <w:rsid w:val="004C1F51"/>
    <w:rsid w:val="004C3D6B"/>
    <w:rsid w:val="004D115D"/>
    <w:rsid w:val="004D386B"/>
    <w:rsid w:val="004D7512"/>
    <w:rsid w:val="0053696A"/>
    <w:rsid w:val="005370E5"/>
    <w:rsid w:val="005804C5"/>
    <w:rsid w:val="005D1B74"/>
    <w:rsid w:val="005D2535"/>
    <w:rsid w:val="005E6C9B"/>
    <w:rsid w:val="005F731A"/>
    <w:rsid w:val="005F7E65"/>
    <w:rsid w:val="00625C51"/>
    <w:rsid w:val="00643AA3"/>
    <w:rsid w:val="00673F8D"/>
    <w:rsid w:val="00683FD9"/>
    <w:rsid w:val="006A285A"/>
    <w:rsid w:val="006C0EF9"/>
    <w:rsid w:val="006D3E6E"/>
    <w:rsid w:val="00706D3B"/>
    <w:rsid w:val="00723560"/>
    <w:rsid w:val="0073168A"/>
    <w:rsid w:val="00737BF5"/>
    <w:rsid w:val="007466C7"/>
    <w:rsid w:val="007571ED"/>
    <w:rsid w:val="00774A2D"/>
    <w:rsid w:val="00797130"/>
    <w:rsid w:val="007A4777"/>
    <w:rsid w:val="008031E9"/>
    <w:rsid w:val="008437BB"/>
    <w:rsid w:val="008732AC"/>
    <w:rsid w:val="00892CF7"/>
    <w:rsid w:val="00895F6C"/>
    <w:rsid w:val="008972AC"/>
    <w:rsid w:val="008C5220"/>
    <w:rsid w:val="008D3389"/>
    <w:rsid w:val="008F072D"/>
    <w:rsid w:val="00903096"/>
    <w:rsid w:val="009233CC"/>
    <w:rsid w:val="0092464A"/>
    <w:rsid w:val="0093245E"/>
    <w:rsid w:val="009542BA"/>
    <w:rsid w:val="009557CF"/>
    <w:rsid w:val="0098064C"/>
    <w:rsid w:val="009A0E9D"/>
    <w:rsid w:val="009C3909"/>
    <w:rsid w:val="00A01026"/>
    <w:rsid w:val="00A267E5"/>
    <w:rsid w:val="00A27365"/>
    <w:rsid w:val="00A77887"/>
    <w:rsid w:val="00A800B1"/>
    <w:rsid w:val="00A86006"/>
    <w:rsid w:val="00A92D84"/>
    <w:rsid w:val="00A93020"/>
    <w:rsid w:val="00AB4958"/>
    <w:rsid w:val="00AC2039"/>
    <w:rsid w:val="00AD7A89"/>
    <w:rsid w:val="00AE76FD"/>
    <w:rsid w:val="00AF5B2E"/>
    <w:rsid w:val="00B162DC"/>
    <w:rsid w:val="00B50A3E"/>
    <w:rsid w:val="00B62A08"/>
    <w:rsid w:val="00B70E3E"/>
    <w:rsid w:val="00B7251F"/>
    <w:rsid w:val="00B72C8B"/>
    <w:rsid w:val="00B82A77"/>
    <w:rsid w:val="00BC096F"/>
    <w:rsid w:val="00BC7DF4"/>
    <w:rsid w:val="00BD3A4F"/>
    <w:rsid w:val="00C2661B"/>
    <w:rsid w:val="00CB43B8"/>
    <w:rsid w:val="00CB476B"/>
    <w:rsid w:val="00CB6AFB"/>
    <w:rsid w:val="00D26D6C"/>
    <w:rsid w:val="00D45D19"/>
    <w:rsid w:val="00D467E7"/>
    <w:rsid w:val="00D868C8"/>
    <w:rsid w:val="00D92D2A"/>
    <w:rsid w:val="00DB18C4"/>
    <w:rsid w:val="00DB45EA"/>
    <w:rsid w:val="00DD28DA"/>
    <w:rsid w:val="00DD2D2C"/>
    <w:rsid w:val="00DE66BB"/>
    <w:rsid w:val="00DF1273"/>
    <w:rsid w:val="00E336E7"/>
    <w:rsid w:val="00E56A7E"/>
    <w:rsid w:val="00E61481"/>
    <w:rsid w:val="00E75A7B"/>
    <w:rsid w:val="00E76684"/>
    <w:rsid w:val="00E825E0"/>
    <w:rsid w:val="00E87194"/>
    <w:rsid w:val="00EB73D4"/>
    <w:rsid w:val="00EB7BD7"/>
    <w:rsid w:val="00EC0252"/>
    <w:rsid w:val="00EE1F09"/>
    <w:rsid w:val="00EF3606"/>
    <w:rsid w:val="00F07DC1"/>
    <w:rsid w:val="00F36E04"/>
    <w:rsid w:val="00F46AC5"/>
    <w:rsid w:val="00F60A7E"/>
    <w:rsid w:val="00F76BA8"/>
    <w:rsid w:val="00F800C9"/>
    <w:rsid w:val="00F86132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7965-B830-41DA-85BB-A5292EE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Anne Katrine Mæland</cp:lastModifiedBy>
  <cp:revision>2</cp:revision>
  <dcterms:created xsi:type="dcterms:W3CDTF">2016-02-09T15:26:00Z</dcterms:created>
  <dcterms:modified xsi:type="dcterms:W3CDTF">2016-02-10T09:30:00Z</dcterms:modified>
</cp:coreProperties>
</file>